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7C4" w:rsidRDefault="006E67C4">
      <w:pPr>
        <w:jc w:val="center"/>
        <w:rPr>
          <w:rFonts w:ascii="Calibri" w:eastAsia="Calibri" w:hAnsi="Calibri" w:cs="Calibri"/>
          <w:b/>
          <w:i/>
          <w:color w:val="1F497D"/>
          <w:sz w:val="32"/>
          <w:szCs w:val="32"/>
        </w:rPr>
      </w:pPr>
    </w:p>
    <w:p w:rsidR="006E67C4" w:rsidRDefault="00635F27">
      <w:pPr>
        <w:spacing w:line="240" w:lineRule="auto"/>
        <w:jc w:val="center"/>
        <w:rPr>
          <w:rFonts w:ascii="Calibri" w:eastAsia="Calibri" w:hAnsi="Calibri" w:cs="Calibri"/>
          <w:b/>
          <w:i/>
          <w:color w:val="1F497D"/>
          <w:sz w:val="32"/>
          <w:szCs w:val="32"/>
        </w:rPr>
      </w:pPr>
      <w:r>
        <w:rPr>
          <w:rFonts w:ascii="Calibri" w:eastAsia="Calibri" w:hAnsi="Calibri" w:cs="Calibri"/>
          <w:b/>
          <w:i/>
          <w:color w:val="1F497D"/>
          <w:sz w:val="32"/>
          <w:szCs w:val="32"/>
        </w:rPr>
        <w:t>CED « Sciences de l’Ingénieur »</w:t>
      </w:r>
    </w:p>
    <w:p w:rsidR="006E67C4" w:rsidRDefault="00635F27" w:rsidP="007B2E75">
      <w:pPr>
        <w:spacing w:line="240" w:lineRule="auto"/>
        <w:jc w:val="center"/>
        <w:rPr>
          <w:rFonts w:ascii="Calibri" w:eastAsia="Calibri" w:hAnsi="Calibri" w:cs="Calibri"/>
          <w:b/>
          <w:i/>
          <w:color w:val="1F497D"/>
          <w:sz w:val="28"/>
          <w:szCs w:val="28"/>
        </w:rPr>
      </w:pPr>
      <w:r>
        <w:rPr>
          <w:rFonts w:ascii="Calibri" w:eastAsia="Calibri" w:hAnsi="Calibri" w:cs="Calibri"/>
          <w:b/>
          <w:i/>
          <w:color w:val="1F497D"/>
          <w:sz w:val="28"/>
          <w:szCs w:val="28"/>
        </w:rPr>
        <w:t>Rapport d’Activité de l’année universitaire 202</w:t>
      </w:r>
      <w:r w:rsidR="007B2E75">
        <w:rPr>
          <w:rFonts w:ascii="Calibri" w:eastAsia="Calibri" w:hAnsi="Calibri" w:cs="Calibri"/>
          <w:b/>
          <w:i/>
          <w:color w:val="1F497D"/>
          <w:sz w:val="28"/>
          <w:szCs w:val="28"/>
        </w:rPr>
        <w:t>2</w:t>
      </w:r>
      <w:r>
        <w:rPr>
          <w:rFonts w:ascii="Calibri" w:eastAsia="Calibri" w:hAnsi="Calibri" w:cs="Calibri"/>
          <w:b/>
          <w:i/>
          <w:color w:val="1F497D"/>
          <w:sz w:val="28"/>
          <w:szCs w:val="28"/>
        </w:rPr>
        <w:t>/202</w:t>
      </w:r>
      <w:r w:rsidR="007B2E75">
        <w:rPr>
          <w:rFonts w:ascii="Calibri" w:eastAsia="Calibri" w:hAnsi="Calibri" w:cs="Calibri"/>
          <w:b/>
          <w:i/>
          <w:color w:val="1F497D"/>
          <w:sz w:val="28"/>
          <w:szCs w:val="28"/>
        </w:rPr>
        <w:t>3</w:t>
      </w:r>
    </w:p>
    <w:p w:rsidR="006E67C4" w:rsidRDefault="00635F27" w:rsidP="007B2E75">
      <w:pPr>
        <w:spacing w:line="240" w:lineRule="auto"/>
        <w:jc w:val="center"/>
        <w:rPr>
          <w:rFonts w:ascii="Calibri" w:eastAsia="Calibri" w:hAnsi="Calibri" w:cs="Calibri"/>
          <w:b/>
          <w:i/>
          <w:color w:val="1F497D"/>
          <w:sz w:val="28"/>
          <w:szCs w:val="28"/>
          <w:u w:val="single"/>
        </w:rPr>
      </w:pPr>
      <w:r>
        <w:rPr>
          <w:rFonts w:ascii="Calibri" w:eastAsia="Calibri" w:hAnsi="Calibri" w:cs="Calibri"/>
          <w:b/>
          <w:i/>
          <w:color w:val="1F497D"/>
        </w:rPr>
        <w:t>En vue de la réinscription en Doctorat 202</w:t>
      </w:r>
      <w:r w:rsidR="007B2E75">
        <w:rPr>
          <w:rFonts w:ascii="Calibri" w:eastAsia="Calibri" w:hAnsi="Calibri" w:cs="Calibri"/>
          <w:b/>
          <w:i/>
          <w:color w:val="1F497D"/>
        </w:rPr>
        <w:t>3</w:t>
      </w:r>
      <w:r>
        <w:rPr>
          <w:rFonts w:ascii="Calibri" w:eastAsia="Calibri" w:hAnsi="Calibri" w:cs="Calibri"/>
          <w:b/>
          <w:i/>
          <w:color w:val="1F497D"/>
        </w:rPr>
        <w:t>/202</w:t>
      </w:r>
      <w:r w:rsidR="007B2E75">
        <w:rPr>
          <w:rFonts w:ascii="Calibri" w:eastAsia="Calibri" w:hAnsi="Calibri" w:cs="Calibri"/>
          <w:b/>
          <w:i/>
          <w:color w:val="1F497D"/>
        </w:rPr>
        <w:t xml:space="preserve">4 </w:t>
      </w:r>
      <w:r>
        <w:rPr>
          <w:rFonts w:ascii="Calibri" w:eastAsia="Calibri" w:hAnsi="Calibri" w:cs="Calibri"/>
          <w:b/>
          <w:i/>
          <w:color w:val="1F497D"/>
          <w:sz w:val="20"/>
          <w:szCs w:val="20"/>
        </w:rPr>
        <w:t>(</w:t>
      </w:r>
      <w:r>
        <w:rPr>
          <w:rFonts w:ascii="Calibri" w:eastAsia="Calibri" w:hAnsi="Calibri" w:cs="Calibri"/>
          <w:b/>
          <w:i/>
          <w:color w:val="1F497D"/>
          <w:sz w:val="20"/>
          <w:szCs w:val="20"/>
          <w:u w:val="single"/>
        </w:rPr>
        <w:t>5 pages au maximum</w:t>
      </w:r>
      <w:r>
        <w:rPr>
          <w:rFonts w:ascii="Calibri" w:eastAsia="Calibri" w:hAnsi="Calibri" w:cs="Calibri"/>
          <w:b/>
          <w:i/>
          <w:color w:val="1F497D"/>
          <w:sz w:val="20"/>
          <w:szCs w:val="20"/>
        </w:rPr>
        <w:t>)</w:t>
      </w:r>
    </w:p>
    <w:p w:rsidR="006E67C4" w:rsidRDefault="006E67C4">
      <w:pPr>
        <w:rPr>
          <w:rFonts w:ascii="Calibri" w:eastAsia="Calibri" w:hAnsi="Calibri" w:cs="Calibri"/>
          <w:b/>
          <w:i/>
        </w:rPr>
      </w:pPr>
    </w:p>
    <w:p w:rsidR="006E67C4" w:rsidRDefault="00635F27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b/>
          <w:i/>
          <w:color w:val="1F497D"/>
          <w:sz w:val="28"/>
          <w:szCs w:val="28"/>
        </w:rPr>
      </w:pPr>
      <w:r>
        <w:rPr>
          <w:rFonts w:ascii="Calibri" w:eastAsia="Calibri" w:hAnsi="Calibri" w:cs="Calibri"/>
          <w:b/>
          <w:i/>
          <w:color w:val="1F497D"/>
          <w:sz w:val="28"/>
          <w:szCs w:val="28"/>
        </w:rPr>
        <w:t>Informations sur le doctorant :</w:t>
      </w:r>
    </w:p>
    <w:p w:rsidR="006E67C4" w:rsidRDefault="006E67C4">
      <w:pPr>
        <w:spacing w:after="0" w:line="240" w:lineRule="auto"/>
        <w:ind w:left="720"/>
        <w:rPr>
          <w:rFonts w:ascii="Calibri" w:eastAsia="Calibri" w:hAnsi="Calibri" w:cs="Calibri"/>
          <w:b/>
          <w:i/>
          <w:color w:val="1F497D"/>
          <w:sz w:val="28"/>
          <w:szCs w:val="28"/>
        </w:rPr>
      </w:pPr>
    </w:p>
    <w:tbl>
      <w:tblPr>
        <w:tblStyle w:val="a"/>
        <w:tblW w:w="103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70"/>
        <w:gridCol w:w="267"/>
        <w:gridCol w:w="1842"/>
        <w:gridCol w:w="567"/>
        <w:gridCol w:w="1701"/>
        <w:gridCol w:w="567"/>
      </w:tblGrid>
      <w:tr w:rsidR="006E67C4">
        <w:trPr>
          <w:trHeight w:val="454"/>
        </w:trPr>
        <w:tc>
          <w:tcPr>
            <w:tcW w:w="5370" w:type="dxa"/>
            <w:vAlign w:val="center"/>
          </w:tcPr>
          <w:p w:rsidR="006E67C4" w:rsidRDefault="00635F27" w:rsidP="007B2E7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NOM</w:t>
            </w:r>
            <w:r>
              <w:rPr>
                <w:rFonts w:ascii="Calibri" w:eastAsia="Calibri" w:hAnsi="Calibri" w:cs="Calibri"/>
              </w:rPr>
              <w:t> </w:t>
            </w:r>
            <w:r>
              <w:rPr>
                <w:rFonts w:ascii="Calibri" w:eastAsia="Calibri" w:hAnsi="Calibri" w:cs="Calibri"/>
                <w:b/>
              </w:rPr>
              <w:t xml:space="preserve">:  </w:t>
            </w:r>
          </w:p>
        </w:tc>
        <w:tc>
          <w:tcPr>
            <w:tcW w:w="4944" w:type="dxa"/>
            <w:gridSpan w:val="5"/>
            <w:vAlign w:val="center"/>
          </w:tcPr>
          <w:p w:rsidR="006E67C4" w:rsidRDefault="00635F27" w:rsidP="007B2E7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Prénom :  </w:t>
            </w:r>
          </w:p>
        </w:tc>
      </w:tr>
      <w:tr w:rsidR="006E67C4">
        <w:trPr>
          <w:trHeight w:val="454"/>
        </w:trPr>
        <w:tc>
          <w:tcPr>
            <w:tcW w:w="10314" w:type="dxa"/>
            <w:gridSpan w:val="6"/>
            <w:vAlign w:val="center"/>
          </w:tcPr>
          <w:p w:rsidR="006E67C4" w:rsidRDefault="00635F27" w:rsidP="007B2E7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Formation Doctorale :  </w:t>
            </w:r>
          </w:p>
        </w:tc>
      </w:tr>
      <w:tr w:rsidR="006E67C4">
        <w:trPr>
          <w:trHeight w:val="454"/>
        </w:trPr>
        <w:tc>
          <w:tcPr>
            <w:tcW w:w="10314" w:type="dxa"/>
            <w:gridSpan w:val="6"/>
            <w:vAlign w:val="center"/>
          </w:tcPr>
          <w:p w:rsidR="006E67C4" w:rsidRDefault="00635F27" w:rsidP="007B2E7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Sujet de thèse :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6E67C4" w:rsidRDefault="006E67C4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6E67C4">
        <w:trPr>
          <w:trHeight w:val="454"/>
        </w:trPr>
        <w:tc>
          <w:tcPr>
            <w:tcW w:w="5370" w:type="dxa"/>
            <w:vAlign w:val="center"/>
          </w:tcPr>
          <w:p w:rsidR="006E67C4" w:rsidRDefault="00635F27" w:rsidP="007B2E7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Directeur de thèse : </w:t>
            </w:r>
          </w:p>
        </w:tc>
        <w:tc>
          <w:tcPr>
            <w:tcW w:w="4944" w:type="dxa"/>
            <w:gridSpan w:val="5"/>
            <w:vAlign w:val="center"/>
          </w:tcPr>
          <w:p w:rsidR="006E67C4" w:rsidRDefault="00635F27" w:rsidP="007B2E7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Co-directeur : </w:t>
            </w:r>
          </w:p>
        </w:tc>
      </w:tr>
      <w:tr w:rsidR="006E67C4">
        <w:trPr>
          <w:trHeight w:val="454"/>
        </w:trPr>
        <w:tc>
          <w:tcPr>
            <w:tcW w:w="10314" w:type="dxa"/>
            <w:gridSpan w:val="6"/>
            <w:vAlign w:val="center"/>
          </w:tcPr>
          <w:p w:rsidR="006E67C4" w:rsidRDefault="00635F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Laboratoire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 xml:space="preserve">d’accueil : </w:t>
            </w:r>
          </w:p>
        </w:tc>
      </w:tr>
      <w:tr w:rsidR="006E67C4">
        <w:trPr>
          <w:trHeight w:val="454"/>
        </w:trPr>
        <w:tc>
          <w:tcPr>
            <w:tcW w:w="5637" w:type="dxa"/>
            <w:gridSpan w:val="2"/>
            <w:vMerge w:val="restart"/>
            <w:tcBorders>
              <w:right w:val="single" w:sz="4" w:space="0" w:color="000000"/>
            </w:tcBorders>
            <w:vAlign w:val="center"/>
          </w:tcPr>
          <w:p w:rsidR="006E67C4" w:rsidRDefault="00635F27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Année de la première inscription :    </w:t>
            </w:r>
            <w:r>
              <w:rPr>
                <w:rFonts w:ascii="Calibri" w:eastAsia="Calibri" w:hAnsi="Calibri" w:cs="Calibri"/>
                <w:b/>
              </w:rPr>
              <w:br/>
            </w:r>
            <w:r>
              <w:rPr>
                <w:rFonts w:ascii="Calibri" w:eastAsia="Calibri" w:hAnsi="Calibri" w:cs="Calibri"/>
                <w:b/>
                <w:i/>
              </w:rPr>
              <w:t>(mettre X devant la bonne réponse)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67C4" w:rsidRDefault="00635F27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2017-2018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67C4" w:rsidRDefault="006E67C4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67C4" w:rsidRDefault="00635F27">
            <w:pPr>
              <w:ind w:left="175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2020-2021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67C4" w:rsidRDefault="006E67C4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6E67C4">
        <w:trPr>
          <w:trHeight w:val="454"/>
        </w:trPr>
        <w:tc>
          <w:tcPr>
            <w:tcW w:w="5637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:rsidR="006E67C4" w:rsidRDefault="006E6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7C4" w:rsidRDefault="00635F27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2018-2019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7C4" w:rsidRDefault="006E67C4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7C4" w:rsidRDefault="00635F27">
            <w:pPr>
              <w:ind w:left="175"/>
              <w:rPr>
                <w:rFonts w:ascii="Calibri" w:eastAsia="Calibri" w:hAnsi="Calibri" w:cs="Calibri"/>
                <w:b/>
              </w:rPr>
            </w:pPr>
            <w:bookmarkStart w:id="0" w:name="_heading=h.gjdgxs" w:colFirst="0" w:colLast="0"/>
            <w:bookmarkEnd w:id="0"/>
            <w:r>
              <w:rPr>
                <w:rFonts w:ascii="Calibri" w:eastAsia="Calibri" w:hAnsi="Calibri" w:cs="Calibri"/>
                <w:b/>
              </w:rPr>
              <w:t>2021-2022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7C4" w:rsidRDefault="006E67C4">
            <w:pPr>
              <w:rPr>
                <w:rFonts w:ascii="Calibri" w:eastAsia="Calibri" w:hAnsi="Calibri" w:cs="Calibri"/>
              </w:rPr>
            </w:pPr>
          </w:p>
        </w:tc>
      </w:tr>
      <w:tr w:rsidR="006E67C4">
        <w:trPr>
          <w:gridAfter w:val="2"/>
          <w:wAfter w:w="2268" w:type="dxa"/>
          <w:trHeight w:val="454"/>
        </w:trPr>
        <w:tc>
          <w:tcPr>
            <w:tcW w:w="5637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:rsidR="006E67C4" w:rsidRDefault="006E6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7C4" w:rsidRDefault="00635F27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2019-2020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7C4" w:rsidRDefault="006E67C4">
            <w:pPr>
              <w:rPr>
                <w:rFonts w:ascii="Calibri" w:eastAsia="Calibri" w:hAnsi="Calibri" w:cs="Calibri"/>
                <w:b/>
              </w:rPr>
            </w:pPr>
          </w:p>
        </w:tc>
      </w:tr>
    </w:tbl>
    <w:p w:rsidR="006E67C4" w:rsidRDefault="006E67C4">
      <w:pPr>
        <w:rPr>
          <w:rFonts w:ascii="Calibri" w:eastAsia="Calibri" w:hAnsi="Calibri" w:cs="Calibri"/>
          <w:b/>
          <w:i/>
          <w:color w:val="1F497D"/>
        </w:rPr>
      </w:pPr>
    </w:p>
    <w:p w:rsidR="006E67C4" w:rsidRDefault="00635F27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b/>
          <w:i/>
          <w:color w:val="1F497D"/>
          <w:sz w:val="28"/>
          <w:szCs w:val="28"/>
        </w:rPr>
      </w:pPr>
      <w:r>
        <w:rPr>
          <w:rFonts w:ascii="Calibri" w:eastAsia="Calibri" w:hAnsi="Calibri" w:cs="Calibri"/>
          <w:b/>
          <w:i/>
          <w:color w:val="1F497D"/>
          <w:sz w:val="28"/>
          <w:szCs w:val="28"/>
        </w:rPr>
        <w:t xml:space="preserve">Principaux objectifs et état d’avancement </w:t>
      </w:r>
      <w:r>
        <w:rPr>
          <w:rFonts w:ascii="Calibri" w:eastAsia="Calibri" w:hAnsi="Calibri" w:cs="Calibri"/>
          <w:b/>
          <w:i/>
          <w:color w:val="1F497D"/>
        </w:rPr>
        <w:t>(</w:t>
      </w:r>
      <w:r>
        <w:rPr>
          <w:rFonts w:ascii="Calibri" w:eastAsia="Calibri" w:hAnsi="Calibri" w:cs="Calibri"/>
          <w:b/>
          <w:i/>
          <w:color w:val="FF0000"/>
        </w:rPr>
        <w:t>15 à 20 lignes</w:t>
      </w:r>
      <w:r>
        <w:rPr>
          <w:rFonts w:ascii="Calibri" w:eastAsia="Calibri" w:hAnsi="Calibri" w:cs="Calibri"/>
          <w:b/>
          <w:i/>
          <w:color w:val="1F497D"/>
        </w:rPr>
        <w:t xml:space="preserve">) </w:t>
      </w:r>
      <w:r>
        <w:rPr>
          <w:rFonts w:ascii="Calibri" w:eastAsia="Calibri" w:hAnsi="Calibri" w:cs="Calibri"/>
          <w:b/>
          <w:i/>
          <w:color w:val="1F497D"/>
          <w:sz w:val="28"/>
          <w:szCs w:val="28"/>
        </w:rPr>
        <w:t>:</w:t>
      </w:r>
    </w:p>
    <w:tbl>
      <w:tblPr>
        <w:tblStyle w:val="a0"/>
        <w:tblW w:w="103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14"/>
      </w:tblGrid>
      <w:tr w:rsidR="006E67C4">
        <w:tc>
          <w:tcPr>
            <w:tcW w:w="10314" w:type="dxa"/>
          </w:tcPr>
          <w:p w:rsidR="006E67C4" w:rsidRDefault="006E67C4">
            <w:pPr>
              <w:shd w:val="clear" w:color="auto" w:fill="FFFFFF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6E67C4" w:rsidRDefault="006E67C4">
            <w:pPr>
              <w:shd w:val="clear" w:color="auto" w:fill="FFFFFF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6E67C4" w:rsidRDefault="006E67C4">
            <w:pPr>
              <w:shd w:val="clear" w:color="auto" w:fill="FFFFFF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6E67C4" w:rsidRDefault="006E67C4">
            <w:pPr>
              <w:shd w:val="clear" w:color="auto" w:fill="FFFFFF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6E67C4" w:rsidRDefault="006E67C4">
            <w:pPr>
              <w:shd w:val="clear" w:color="auto" w:fill="FFFFFF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6E67C4" w:rsidRDefault="006E67C4">
            <w:pPr>
              <w:shd w:val="clear" w:color="auto" w:fill="FFFFFF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6E67C4" w:rsidRDefault="006E67C4">
            <w:pPr>
              <w:rPr>
                <w:rFonts w:ascii="Calibri" w:eastAsia="Calibri" w:hAnsi="Calibri" w:cs="Calibri"/>
              </w:rPr>
            </w:pPr>
          </w:p>
        </w:tc>
      </w:tr>
    </w:tbl>
    <w:p w:rsidR="006E67C4" w:rsidRDefault="006E67C4">
      <w:pPr>
        <w:rPr>
          <w:rFonts w:ascii="Calibri" w:eastAsia="Calibri" w:hAnsi="Calibri" w:cs="Calibri"/>
          <w:b/>
        </w:rPr>
      </w:pPr>
    </w:p>
    <w:p w:rsidR="007B2E75" w:rsidRDefault="007B2E75">
      <w:pPr>
        <w:rPr>
          <w:rFonts w:ascii="Calibri" w:eastAsia="Calibri" w:hAnsi="Calibri" w:cs="Calibri"/>
          <w:b/>
        </w:rPr>
      </w:pPr>
    </w:p>
    <w:p w:rsidR="006E67C4" w:rsidRDefault="00635F27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b/>
          <w:i/>
          <w:color w:val="1F497D"/>
          <w:sz w:val="28"/>
          <w:szCs w:val="28"/>
        </w:rPr>
      </w:pPr>
      <w:r>
        <w:rPr>
          <w:rFonts w:ascii="Calibri" w:eastAsia="Calibri" w:hAnsi="Calibri" w:cs="Calibri"/>
          <w:b/>
          <w:i/>
          <w:color w:val="1F497D"/>
          <w:sz w:val="28"/>
          <w:szCs w:val="28"/>
        </w:rPr>
        <w:lastRenderedPageBreak/>
        <w:t xml:space="preserve">Résultats </w:t>
      </w:r>
      <w:r>
        <w:rPr>
          <w:rFonts w:ascii="Calibri" w:eastAsia="Calibri" w:hAnsi="Calibri" w:cs="Calibri"/>
          <w:b/>
          <w:i/>
          <w:color w:val="1F497D"/>
        </w:rPr>
        <w:t>(exposés, communications, publications,…) </w:t>
      </w:r>
      <w:r>
        <w:rPr>
          <w:rFonts w:ascii="Calibri" w:eastAsia="Calibri" w:hAnsi="Calibri" w:cs="Calibri"/>
          <w:b/>
          <w:i/>
          <w:color w:val="1F497D"/>
          <w:sz w:val="28"/>
          <w:szCs w:val="28"/>
        </w:rPr>
        <w:t>:</w:t>
      </w:r>
    </w:p>
    <w:tbl>
      <w:tblPr>
        <w:tblStyle w:val="a1"/>
        <w:tblW w:w="103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14"/>
      </w:tblGrid>
      <w:tr w:rsidR="006E67C4">
        <w:tc>
          <w:tcPr>
            <w:tcW w:w="10314" w:type="dxa"/>
          </w:tcPr>
          <w:p w:rsidR="006E67C4" w:rsidRDefault="00635F27" w:rsidP="007B2E7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6E67C4" w:rsidRDefault="006E67C4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6E67C4" w:rsidRDefault="006E67C4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6E67C4" w:rsidRDefault="006E67C4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6E67C4" w:rsidRDefault="006E67C4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6E67C4" w:rsidRDefault="006E67C4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6E67C4" w:rsidRDefault="006E67C4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:rsidR="006E67C4" w:rsidRDefault="006E67C4">
      <w:pPr>
        <w:rPr>
          <w:rFonts w:ascii="Calibri" w:eastAsia="Calibri" w:hAnsi="Calibri" w:cs="Calibri"/>
          <w:b/>
          <w:i/>
          <w:color w:val="1F497D"/>
          <w:sz w:val="8"/>
          <w:szCs w:val="8"/>
        </w:rPr>
      </w:pPr>
    </w:p>
    <w:p w:rsidR="006E67C4" w:rsidRDefault="00635F27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b/>
          <w:i/>
          <w:color w:val="1F497D"/>
          <w:sz w:val="28"/>
          <w:szCs w:val="28"/>
        </w:rPr>
      </w:pPr>
      <w:r>
        <w:rPr>
          <w:rFonts w:ascii="Calibri" w:eastAsia="Calibri" w:hAnsi="Calibri" w:cs="Calibri"/>
          <w:b/>
          <w:i/>
          <w:color w:val="1F497D"/>
          <w:sz w:val="28"/>
          <w:szCs w:val="28"/>
        </w:rPr>
        <w:t xml:space="preserve">Perspectives </w:t>
      </w:r>
      <w:r>
        <w:rPr>
          <w:rFonts w:ascii="Calibri" w:eastAsia="Calibri" w:hAnsi="Calibri" w:cs="Calibri"/>
          <w:b/>
          <w:i/>
          <w:color w:val="1F497D"/>
        </w:rPr>
        <w:t>(</w:t>
      </w:r>
      <w:r>
        <w:rPr>
          <w:rFonts w:ascii="Calibri" w:eastAsia="Calibri" w:hAnsi="Calibri" w:cs="Calibri"/>
          <w:b/>
          <w:i/>
          <w:color w:val="FF0000"/>
        </w:rPr>
        <w:t>10 à 15 lignes</w:t>
      </w:r>
      <w:r>
        <w:rPr>
          <w:rFonts w:ascii="Calibri" w:eastAsia="Calibri" w:hAnsi="Calibri" w:cs="Calibri"/>
          <w:b/>
          <w:i/>
          <w:color w:val="1F497D"/>
        </w:rPr>
        <w:t xml:space="preserve">) </w:t>
      </w:r>
      <w:r>
        <w:rPr>
          <w:rFonts w:ascii="Calibri" w:eastAsia="Calibri" w:hAnsi="Calibri" w:cs="Calibri"/>
          <w:b/>
          <w:i/>
          <w:color w:val="1F497D"/>
          <w:sz w:val="28"/>
          <w:szCs w:val="28"/>
        </w:rPr>
        <w:t>:</w:t>
      </w:r>
    </w:p>
    <w:tbl>
      <w:tblPr>
        <w:tblStyle w:val="a2"/>
        <w:tblW w:w="103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14"/>
      </w:tblGrid>
      <w:tr w:rsidR="006E67C4">
        <w:tc>
          <w:tcPr>
            <w:tcW w:w="10314" w:type="dxa"/>
          </w:tcPr>
          <w:p w:rsidR="006E67C4" w:rsidRDefault="006E67C4">
            <w:pPr>
              <w:rPr>
                <w:rFonts w:ascii="Calibri" w:eastAsia="Calibri" w:hAnsi="Calibri" w:cs="Calibri"/>
              </w:rPr>
            </w:pPr>
          </w:p>
          <w:p w:rsidR="006E67C4" w:rsidRDefault="006E67C4">
            <w:pPr>
              <w:rPr>
                <w:rFonts w:ascii="Calibri" w:eastAsia="Calibri" w:hAnsi="Calibri" w:cs="Calibri"/>
              </w:rPr>
            </w:pPr>
            <w:bookmarkStart w:id="1" w:name="_GoBack"/>
            <w:bookmarkEnd w:id="1"/>
          </w:p>
          <w:p w:rsidR="006E67C4" w:rsidRDefault="006E67C4">
            <w:pPr>
              <w:rPr>
                <w:rFonts w:ascii="Calibri" w:eastAsia="Calibri" w:hAnsi="Calibri" w:cs="Calibri"/>
              </w:rPr>
            </w:pPr>
          </w:p>
          <w:p w:rsidR="006E67C4" w:rsidRDefault="006E67C4">
            <w:pPr>
              <w:rPr>
                <w:rFonts w:ascii="Calibri" w:eastAsia="Calibri" w:hAnsi="Calibri" w:cs="Calibri"/>
              </w:rPr>
            </w:pPr>
          </w:p>
          <w:p w:rsidR="006E67C4" w:rsidRDefault="006E67C4">
            <w:pPr>
              <w:rPr>
                <w:rFonts w:ascii="Calibri" w:eastAsia="Calibri" w:hAnsi="Calibri" w:cs="Calibri"/>
              </w:rPr>
            </w:pPr>
          </w:p>
          <w:p w:rsidR="006E67C4" w:rsidRDefault="006E67C4">
            <w:pPr>
              <w:rPr>
                <w:rFonts w:ascii="Calibri" w:eastAsia="Calibri" w:hAnsi="Calibri" w:cs="Calibri"/>
              </w:rPr>
            </w:pPr>
          </w:p>
        </w:tc>
      </w:tr>
    </w:tbl>
    <w:p w:rsidR="006E67C4" w:rsidRDefault="006E67C4">
      <w:pPr>
        <w:rPr>
          <w:rFonts w:ascii="Calibri" w:eastAsia="Calibri" w:hAnsi="Calibri" w:cs="Calibri"/>
          <w:b/>
          <w:i/>
          <w:color w:val="1F497D"/>
        </w:rPr>
      </w:pPr>
    </w:p>
    <w:p w:rsidR="006E67C4" w:rsidRDefault="00635F27">
      <w:pPr>
        <w:rPr>
          <w:rFonts w:ascii="Calibri" w:eastAsia="Calibri" w:hAnsi="Calibri" w:cs="Calibri"/>
          <w:color w:val="1F497D"/>
          <w:sz w:val="28"/>
          <w:szCs w:val="28"/>
        </w:rPr>
      </w:pPr>
      <w:r>
        <w:rPr>
          <w:rFonts w:ascii="Calibri" w:eastAsia="Calibri" w:hAnsi="Calibri" w:cs="Calibri"/>
          <w:b/>
          <w:i/>
          <w:color w:val="1F497D"/>
          <w:sz w:val="28"/>
          <w:szCs w:val="28"/>
        </w:rPr>
        <w:t>Date :</w:t>
      </w:r>
      <w:r>
        <w:rPr>
          <w:rFonts w:ascii="Calibri" w:eastAsia="Calibri" w:hAnsi="Calibri" w:cs="Calibri"/>
          <w:color w:val="1F497D"/>
          <w:sz w:val="28"/>
          <w:szCs w:val="28"/>
        </w:rPr>
        <w:t xml:space="preserve">  </w:t>
      </w:r>
    </w:p>
    <w:p w:rsidR="006E67C4" w:rsidRDefault="006E67C4">
      <w:pPr>
        <w:tabs>
          <w:tab w:val="left" w:pos="1985"/>
          <w:tab w:val="left" w:pos="3969"/>
          <w:tab w:val="left" w:pos="5954"/>
          <w:tab w:val="left" w:pos="8080"/>
          <w:tab w:val="right" w:pos="10490"/>
        </w:tabs>
        <w:rPr>
          <w:rFonts w:ascii="Calibri" w:eastAsia="Calibri" w:hAnsi="Calibri" w:cs="Calibri"/>
          <w:b/>
          <w:i/>
          <w:color w:val="1F497D"/>
          <w:sz w:val="8"/>
          <w:szCs w:val="8"/>
        </w:rPr>
      </w:pPr>
    </w:p>
    <w:p w:rsidR="006E67C4" w:rsidRDefault="00635F27">
      <w:pPr>
        <w:rPr>
          <w:rFonts w:ascii="Calibri" w:eastAsia="Calibri" w:hAnsi="Calibri" w:cs="Calibri"/>
          <w:b/>
          <w:color w:val="1F497D"/>
        </w:rPr>
      </w:pPr>
      <w:r>
        <w:rPr>
          <w:rFonts w:ascii="Calibri" w:eastAsia="Calibri" w:hAnsi="Calibri" w:cs="Calibri"/>
          <w:b/>
          <w:i/>
          <w:color w:val="1F497D"/>
          <w:sz w:val="28"/>
          <w:szCs w:val="28"/>
        </w:rPr>
        <w:t xml:space="preserve">Signatures :  </w:t>
      </w:r>
    </w:p>
    <w:tbl>
      <w:tblPr>
        <w:tblStyle w:val="a3"/>
        <w:tblW w:w="10206" w:type="dxa"/>
        <w:tblInd w:w="108" w:type="dxa"/>
        <w:tblLayout w:type="fixed"/>
        <w:tblLook w:val="0400" w:firstRow="0" w:lastRow="0" w:firstColumn="0" w:lastColumn="0" w:noHBand="0" w:noVBand="1"/>
      </w:tblPr>
      <w:tblGrid>
        <w:gridCol w:w="3402"/>
        <w:gridCol w:w="3402"/>
        <w:gridCol w:w="3402"/>
      </w:tblGrid>
      <w:tr w:rsidR="006E67C4">
        <w:trPr>
          <w:trHeight w:val="591"/>
        </w:trPr>
        <w:tc>
          <w:tcPr>
            <w:tcW w:w="3402" w:type="dxa"/>
            <w:vAlign w:val="center"/>
          </w:tcPr>
          <w:p w:rsidR="006E67C4" w:rsidRDefault="00635F27">
            <w:pPr>
              <w:tabs>
                <w:tab w:val="left" w:pos="1985"/>
                <w:tab w:val="left" w:pos="3969"/>
                <w:tab w:val="left" w:pos="5954"/>
                <w:tab w:val="left" w:pos="8080"/>
                <w:tab w:val="right" w:pos="10490"/>
              </w:tabs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Doctorant</w:t>
            </w:r>
          </w:p>
        </w:tc>
        <w:tc>
          <w:tcPr>
            <w:tcW w:w="3402" w:type="dxa"/>
            <w:vAlign w:val="center"/>
          </w:tcPr>
          <w:p w:rsidR="006E67C4" w:rsidRDefault="00635F27">
            <w:pPr>
              <w:tabs>
                <w:tab w:val="left" w:pos="1985"/>
                <w:tab w:val="left" w:pos="3969"/>
                <w:tab w:val="left" w:pos="5954"/>
                <w:tab w:val="left" w:pos="8080"/>
                <w:tab w:val="right" w:pos="10490"/>
              </w:tabs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Directeur et Co-directeur</w:t>
            </w:r>
            <w:r>
              <w:rPr>
                <w:rFonts w:ascii="Calibri" w:eastAsia="Calibri" w:hAnsi="Calibri" w:cs="Calibri"/>
                <w:b/>
              </w:rPr>
              <w:br/>
              <w:t>de thèse</w:t>
            </w:r>
          </w:p>
        </w:tc>
        <w:tc>
          <w:tcPr>
            <w:tcW w:w="3402" w:type="dxa"/>
            <w:vAlign w:val="center"/>
          </w:tcPr>
          <w:p w:rsidR="006E67C4" w:rsidRDefault="00635F27">
            <w:pPr>
              <w:tabs>
                <w:tab w:val="left" w:pos="1985"/>
                <w:tab w:val="left" w:pos="3969"/>
                <w:tab w:val="left" w:pos="5954"/>
                <w:tab w:val="left" w:pos="8080"/>
                <w:tab w:val="right" w:pos="10490"/>
              </w:tabs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Directeur du laboratoire</w:t>
            </w:r>
          </w:p>
        </w:tc>
      </w:tr>
    </w:tbl>
    <w:p w:rsidR="006E67C4" w:rsidRDefault="006E67C4">
      <w:pPr>
        <w:rPr>
          <w:rFonts w:ascii="Calibri" w:eastAsia="Calibri" w:hAnsi="Calibri" w:cs="Calibri"/>
        </w:rPr>
      </w:pPr>
    </w:p>
    <w:sectPr w:rsidR="006E67C4">
      <w:headerReference w:type="default" r:id="rId9"/>
      <w:footerReference w:type="default" r:id="rId10"/>
      <w:pgSz w:w="11906" w:h="16838"/>
      <w:pgMar w:top="284" w:right="849" w:bottom="1417" w:left="567" w:header="280" w:footer="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F27" w:rsidRDefault="00635F27">
      <w:pPr>
        <w:spacing w:after="0" w:line="240" w:lineRule="auto"/>
      </w:pPr>
      <w:r>
        <w:separator/>
      </w:r>
    </w:p>
  </w:endnote>
  <w:endnote w:type="continuationSeparator" w:id="0">
    <w:p w:rsidR="00635F27" w:rsidRDefault="00635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7C4" w:rsidRDefault="00635F2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-284"/>
      <w:jc w:val="center"/>
      <w:rPr>
        <w:rFonts w:cs="Bookman Old Style"/>
        <w:color w:val="000000"/>
      </w:rPr>
    </w:pPr>
    <w:r>
      <w:rPr>
        <w:rFonts w:cs="Bookman Old Style"/>
        <w:noProof/>
        <w:color w:val="000000"/>
        <w:lang w:eastAsia="fr-FR"/>
      </w:rPr>
      <w:drawing>
        <wp:inline distT="0" distB="0" distL="0" distR="0">
          <wp:extent cx="6480810" cy="412750"/>
          <wp:effectExtent l="0" t="0" r="0" b="0"/>
          <wp:docPr id="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80810" cy="412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F27" w:rsidRDefault="00635F27">
      <w:pPr>
        <w:spacing w:after="0" w:line="240" w:lineRule="auto"/>
      </w:pPr>
      <w:r>
        <w:separator/>
      </w:r>
    </w:p>
  </w:footnote>
  <w:footnote w:type="continuationSeparator" w:id="0">
    <w:p w:rsidR="00635F27" w:rsidRDefault="00635F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7C4" w:rsidRDefault="00635F2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cs="Bookman Old Style"/>
        <w:color w:val="000000"/>
        <w:sz w:val="10"/>
        <w:szCs w:val="10"/>
      </w:rPr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-53339</wp:posOffset>
          </wp:positionH>
          <wp:positionV relativeFrom="paragraph">
            <wp:posOffset>33020</wp:posOffset>
          </wp:positionV>
          <wp:extent cx="6814820" cy="535305"/>
          <wp:effectExtent l="0" t="0" r="0" b="0"/>
          <wp:wrapTopAndBottom distT="0" distB="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14820" cy="5353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E67C4" w:rsidRDefault="006E67C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cs="Bookman Old Style"/>
        <w:color w:val="000000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452EC"/>
    <w:multiLevelType w:val="multilevel"/>
    <w:tmpl w:val="EA60FC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E67C4"/>
    <w:rsid w:val="00635F27"/>
    <w:rsid w:val="006E67C4"/>
    <w:rsid w:val="007B2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="Bookman Old Style" w:hAnsi="Bookman Old Style" w:cs="Bookman Old Style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B7F"/>
    <w:rPr>
      <w:rFonts w:cs="Times New Roman"/>
      <w:lang w:eastAsia="en-US"/>
    </w:rPr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35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5B7F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nhideWhenUsed/>
    <w:rsid w:val="00D94EE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94EEA"/>
    <w:rPr>
      <w:rFonts w:ascii="Bookman Old Style" w:hAnsi="Bookman Old Style" w:cs="Times New Roman"/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D94E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94EEA"/>
    <w:rPr>
      <w:rFonts w:ascii="Bookman Old Style" w:hAnsi="Bookman Old Style" w:cs="Times New Roman"/>
      <w:sz w:val="22"/>
      <w:szCs w:val="22"/>
      <w:lang w:eastAsia="en-US"/>
    </w:rPr>
  </w:style>
  <w:style w:type="character" w:styleId="Lienhypertexte">
    <w:name w:val="Hyperlink"/>
    <w:basedOn w:val="Policepardfaut"/>
    <w:rsid w:val="00D94EEA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FF4D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vision">
    <w:name w:val="Revision"/>
    <w:hidden/>
    <w:uiPriority w:val="99"/>
    <w:semiHidden/>
    <w:rsid w:val="00C54A3B"/>
    <w:rPr>
      <w:rFonts w:cs="Times New Roman"/>
      <w:lang w:eastAsia="en-US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="Bookman Old Style" w:hAnsi="Bookman Old Style" w:cs="Bookman Old Style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B7F"/>
    <w:rPr>
      <w:rFonts w:cs="Times New Roman"/>
      <w:lang w:eastAsia="en-US"/>
    </w:rPr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35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5B7F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nhideWhenUsed/>
    <w:rsid w:val="00D94EE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94EEA"/>
    <w:rPr>
      <w:rFonts w:ascii="Bookman Old Style" w:hAnsi="Bookman Old Style" w:cs="Times New Roman"/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D94E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94EEA"/>
    <w:rPr>
      <w:rFonts w:ascii="Bookman Old Style" w:hAnsi="Bookman Old Style" w:cs="Times New Roman"/>
      <w:sz w:val="22"/>
      <w:szCs w:val="22"/>
      <w:lang w:eastAsia="en-US"/>
    </w:rPr>
  </w:style>
  <w:style w:type="character" w:styleId="Lienhypertexte">
    <w:name w:val="Hyperlink"/>
    <w:basedOn w:val="Policepardfaut"/>
    <w:rsid w:val="00D94EEA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FF4D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vision">
    <w:name w:val="Revision"/>
    <w:hidden/>
    <w:uiPriority w:val="99"/>
    <w:semiHidden/>
    <w:rsid w:val="00C54A3B"/>
    <w:rPr>
      <w:rFonts w:cs="Times New Roman"/>
      <w:lang w:eastAsia="en-US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q2XECdwlXDxxzQiNS4EQuL9vcg==">AMUW2mVTpV95XOQxj9xVN44jRKI72vBdumpkv5oSx8s4T8yUyZrCxmjFDem88jlXe634j9PFiSqdtBWHGcayTBgfxv3vuQD1dWZp7eMXqi0hmbkBVHELeZ3FF3LUaYQq8aYdhqnmbmwC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ensem</cp:lastModifiedBy>
  <cp:revision>2</cp:revision>
  <dcterms:created xsi:type="dcterms:W3CDTF">2023-09-12T09:14:00Z</dcterms:created>
  <dcterms:modified xsi:type="dcterms:W3CDTF">2023-09-12T09:14:00Z</dcterms:modified>
</cp:coreProperties>
</file>